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7" w:rsidRDefault="005A5C87" w:rsidP="005A5C87">
      <w:pPr>
        <w:spacing w:after="0" w:line="240" w:lineRule="auto"/>
      </w:pPr>
    </w:p>
    <w:p w:rsidR="005A5C87" w:rsidRPr="00F01BFB" w:rsidRDefault="005A5C87" w:rsidP="005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BF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5C87" w:rsidRPr="00F01BFB" w:rsidRDefault="005A5C87" w:rsidP="005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BFB">
        <w:rPr>
          <w:rFonts w:ascii="Times New Roman" w:hAnsi="Times New Roman" w:cs="Times New Roman"/>
          <w:sz w:val="24"/>
          <w:szCs w:val="24"/>
        </w:rPr>
        <w:t xml:space="preserve">утверждено приказом управления </w:t>
      </w:r>
    </w:p>
    <w:p w:rsidR="005A5C87" w:rsidRPr="00F01BFB" w:rsidRDefault="005A5C87" w:rsidP="005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BFB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5A5C87" w:rsidRPr="00F01BFB" w:rsidRDefault="005A5C87" w:rsidP="005A5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BFB">
        <w:rPr>
          <w:rFonts w:ascii="Times New Roman" w:hAnsi="Times New Roman" w:cs="Times New Roman"/>
          <w:sz w:val="24"/>
          <w:szCs w:val="24"/>
        </w:rPr>
        <w:t>МО ГО «Сыктывкар»</w:t>
      </w:r>
    </w:p>
    <w:p w:rsidR="005A5C87" w:rsidRPr="00F01BFB" w:rsidRDefault="00F01BFB" w:rsidP="00F01BFB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01BFB">
        <w:rPr>
          <w:rFonts w:ascii="Times New Roman" w:hAnsi="Times New Roman" w:cs="Times New Roman"/>
          <w:sz w:val="24"/>
          <w:szCs w:val="24"/>
        </w:rPr>
        <w:t>15.01.2014 № 16/1</w:t>
      </w:r>
    </w:p>
    <w:p w:rsidR="005A5C87" w:rsidRDefault="005A5C87" w:rsidP="005A5C87">
      <w:pPr>
        <w:spacing w:after="0" w:line="240" w:lineRule="auto"/>
      </w:pPr>
    </w:p>
    <w:tbl>
      <w:tblPr>
        <w:tblW w:w="15147" w:type="dxa"/>
        <w:tblInd w:w="93" w:type="dxa"/>
        <w:tblLook w:val="04A0"/>
      </w:tblPr>
      <w:tblGrid>
        <w:gridCol w:w="616"/>
        <w:gridCol w:w="343"/>
        <w:gridCol w:w="3838"/>
        <w:gridCol w:w="582"/>
        <w:gridCol w:w="4746"/>
        <w:gridCol w:w="484"/>
        <w:gridCol w:w="4538"/>
      </w:tblGrid>
      <w:tr w:rsidR="005A5C87" w:rsidTr="00442580">
        <w:trPr>
          <w:trHeight w:val="330"/>
        </w:trPr>
        <w:tc>
          <w:tcPr>
            <w:tcW w:w="15147" w:type="dxa"/>
            <w:gridSpan w:val="7"/>
            <w:noWrap/>
          </w:tcPr>
          <w:p w:rsidR="005A5C87" w:rsidRPr="00F01BFB" w:rsidRDefault="005A5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A5C87" w:rsidRPr="00F01BFB" w:rsidRDefault="005A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Показатели эффективности деятельности подведомственных муниципальных организаций дополнительного образования детей, их руководителей и основных категорий работников  </w:t>
            </w:r>
          </w:p>
        </w:tc>
      </w:tr>
      <w:tr w:rsidR="005A5C87" w:rsidTr="00442580">
        <w:trPr>
          <w:trHeight w:val="255"/>
        </w:trPr>
        <w:tc>
          <w:tcPr>
            <w:tcW w:w="959" w:type="dxa"/>
            <w:gridSpan w:val="2"/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4420" w:type="dxa"/>
            <w:gridSpan w:val="2"/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4746" w:type="dxa"/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5022" w:type="dxa"/>
            <w:gridSpan w:val="2"/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</w:tr>
      <w:tr w:rsidR="005A5C87" w:rsidTr="00442580">
        <w:trPr>
          <w:trHeight w:val="285"/>
        </w:trPr>
        <w:tc>
          <w:tcPr>
            <w:tcW w:w="15147" w:type="dxa"/>
            <w:gridSpan w:val="7"/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эффективности деятельности подведомственных муниципальных организаций дополнительного образования </w:t>
            </w:r>
          </w:p>
        </w:tc>
      </w:tr>
      <w:tr w:rsidR="005A5C87" w:rsidTr="00442580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5C87" w:rsidRPr="00F01BFB" w:rsidRDefault="005A5C87">
            <w:pPr>
              <w:spacing w:after="0"/>
            </w:pPr>
          </w:p>
        </w:tc>
      </w:tr>
      <w:tr w:rsidR="005A5C87" w:rsidTr="00442580">
        <w:trPr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 эффективности деятельности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индикатор, единица измерения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(максимальное кол-во баллов)</w:t>
            </w:r>
          </w:p>
        </w:tc>
      </w:tr>
      <w:tr w:rsidR="005A5C87" w:rsidTr="00442580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</w:tr>
      <w:tr w:rsidR="005A5C87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детей и подростков в возрасте от 5 до 18 лет дополнительными общеразвивающими программами, от общего числа детей в возрасте от 5 до 18 лет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выполнения муниципального задания по предоставлению образовательной услуги дополнительного образования за отчетный период, %</w:t>
            </w:r>
          </w:p>
          <w:p w:rsidR="005A5C87" w:rsidRPr="00F01BFB" w:rsidRDefault="005A5C87" w:rsidP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муниципального задания  (90-100%) – 3балла</w:t>
            </w:r>
          </w:p>
          <w:p w:rsidR="005A5C87" w:rsidRPr="00F01BFB" w:rsidRDefault="005A5C87" w:rsidP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муниципального задания  (70-90%) – 2 балла</w:t>
            </w:r>
          </w:p>
          <w:p w:rsidR="005A5C87" w:rsidRPr="00F01BFB" w:rsidRDefault="005A5C87" w:rsidP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муниципального задания  (менее 70%) – 0 баллов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выполнения муниципального задания по оказанию услуги дополнительного образования детей</w:t>
            </w:r>
          </w:p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5A5C87" w:rsidTr="00442580">
        <w:trPr>
          <w:trHeight w:val="18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общеразвивающих программ/проектов в сетевой форме организации, в том числе на договорной основе с организациями дошкольного, общего и дополнительного образования.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дополнительных общеразвивающих программ /проектов дополнительного образования, интегрированных с программами дошкольного, общего и дополнительного образования, в том числе в форме сетевой организации, % </w:t>
            </w:r>
          </w:p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данных  программ </w:t>
            </w:r>
            <w:r w:rsidR="0081639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  <w:r w:rsidR="0081639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81639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2 балл</w:t>
            </w:r>
            <w:proofErr w:type="gramStart"/>
            <w:r w:rsidR="0081639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81639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их – 0 баллов)</w:t>
            </w:r>
          </w:p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охваченных сетевыми дополнительными общеразвивающими программами, %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охват детей данными программами (20%) – 2 балл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их – 0 баллов)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Интеграция и кооперация организации в целях повышения доступности дополнительных общеразвивающих программ для обучающихся дошкольного, общего образования. </w:t>
            </w:r>
            <w:proofErr w:type="gramEnd"/>
          </w:p>
          <w:p w:rsidR="005A5C87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- 4 балла</w:t>
            </w:r>
          </w:p>
        </w:tc>
      </w:tr>
      <w:tr w:rsidR="005A5C87" w:rsidTr="00442580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творческих мероприятий на уровне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5 до 18 лет, привлекаемых к творческим мероприятиям организации, от общего числа обучающихся детей в организации, в том числе и не обучающихся по дополнительным общеразвивающим программам организации, %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привлечение детей к мероприятиям: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90 - 100% – 3 балла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70 – 90%   - 2 балла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70%  - 1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детей в возрасте от 5 до 18 лет к творческим мероприятиям организации, в том числе и не обучающихся по дополнительным общеразвивающим программам организации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5A5C87" w:rsidTr="00442580">
        <w:trPr>
          <w:trHeight w:val="6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Наличие/отсутствие отсева контингента в пределахреализации дополнительной общеразвивающей программы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не завершивших этап реализации дополнительныхобщеразвивающих программ, %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- 5% - 3 балла</w:t>
            </w:r>
          </w:p>
          <w:p w:rsidR="0081639A" w:rsidRPr="00F01BFB" w:rsidRDefault="0081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- 5-10% - </w:t>
            </w:r>
            <w:r w:rsidR="000C5141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 балл</w:t>
            </w:r>
          </w:p>
          <w:p w:rsidR="000C5141" w:rsidRPr="00F01BFB" w:rsidRDefault="000C5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более 10% - 0 баллов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Сохранность контингента в пределахреализации дополнительных общеразвивающих программ образовательной организации</w:t>
            </w:r>
          </w:p>
          <w:p w:rsidR="000C5141" w:rsidRPr="00F01BFB" w:rsidRDefault="000C5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5A5C87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5C87" w:rsidRPr="00F01BFB" w:rsidRDefault="000C5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  <w:r w:rsidR="005A5C87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общеразвивающих программ и проектов для детей старшего возраста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C87" w:rsidRPr="00F01BFB" w:rsidRDefault="005A5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дополнительных общеразвивающих программ и проектов для детей старшего возраста, в том числе в форме сетевой организации, от общего числа дополнительных общеразвивающих программ организации, %</w:t>
            </w:r>
          </w:p>
          <w:p w:rsidR="000C5141" w:rsidRPr="00F01BFB" w:rsidRDefault="000C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- 20-30% - 3 баллов</w:t>
            </w:r>
          </w:p>
          <w:p w:rsidR="000C5141" w:rsidRPr="00F01BFB" w:rsidRDefault="000C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- 10-19% - 2 баллов</w:t>
            </w:r>
          </w:p>
          <w:p w:rsidR="000C5141" w:rsidRPr="00F01BFB" w:rsidRDefault="000C5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менее 10% - 0 баллов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41" w:rsidRPr="00F01BFB" w:rsidRDefault="005A5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возрастной группы потребителей дополнительных общеразвивающих программ и проектов</w:t>
            </w:r>
          </w:p>
          <w:p w:rsidR="005A5C87" w:rsidRPr="00F01BFB" w:rsidRDefault="000C5141" w:rsidP="000C514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программ, направленных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выявление и развитие одаренных детей; </w:t>
            </w:r>
          </w:p>
          <w:p w:rsidR="006E124F" w:rsidRPr="00F01BFB" w:rsidRDefault="006E124F" w:rsidP="009413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работу   с   детьми   с   особыми потребностями  в образовании (дети-инвалиды, дети с ограниченными возможностями здоровья, дети-сироты, дети, находящиеся в трудной жизненной ситуации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proofErr w:type="gramEnd"/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состоящие на профилактических учётах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Доля, реализуемых дополнительных общеразвивающих программ, направленных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выявление и развитие одаренных детей;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работу с детьми с особыми потребностями в образовании (дети-инвалиды, дети с ограниченными возможностями здоровья, дети-сироты, дети-мигранты, дети, находящиеся в трудной жизненной ситуации и др.) </w:t>
            </w:r>
          </w:p>
          <w:p w:rsidR="006E124F" w:rsidRPr="00F01BFB" w:rsidRDefault="006E124F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наличие программ  по развитию одарённых детей  - 1 балла; </w:t>
            </w:r>
          </w:p>
          <w:p w:rsidR="006E124F" w:rsidRPr="00F01BFB" w:rsidRDefault="006E124F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программ с детьми с особыми потребностями в образовании – 1 балла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по увеличению дополнительных общеразвивающих программ, направленных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выявление и развитие одаренных детей;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   работу  с  детьми  с особыми потребностями в образовании (дети-инвалиды, дети с ограниченными возможностями здоровья, дети-сироты, дети, находящиеся в трудной жизненной ситуации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дети</w:t>
            </w:r>
            <w:proofErr w:type="gramEnd"/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состоящие на профилактических учётах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 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формированию системы индивидуального сопровождения освоения образовательных программ для разных категорий детей</w:t>
            </w:r>
          </w:p>
          <w:p w:rsidR="006E124F" w:rsidRPr="00F01BFB" w:rsidRDefault="006E124F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баллов</w:t>
            </w:r>
          </w:p>
        </w:tc>
      </w:tr>
      <w:tr w:rsidR="00442580" w:rsidTr="00442580">
        <w:trPr>
          <w:trHeight w:val="4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580" w:rsidRPr="00F01BFB" w:rsidRDefault="004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442580" w:rsidP="00442580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Итого баллов: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442580" w:rsidP="00CB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18 баллов</w:t>
            </w:r>
          </w:p>
        </w:tc>
      </w:tr>
      <w:tr w:rsidR="006E124F" w:rsidTr="00442580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образовательной услуги</w:t>
            </w:r>
          </w:p>
        </w:tc>
      </w:tr>
      <w:tr w:rsidR="006E124F" w:rsidTr="00442580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0C5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детей, участвующих в конкурсах и соревнованиях различного уровня, в общей численности детей, обучающихся в образовательной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обучающихся, участвующих в конкурсах и соревнованиях различного уровня, в общей численности детей, обучающихся в образовательной организации, %</w:t>
            </w:r>
          </w:p>
          <w:p w:rsidR="007B2306" w:rsidRPr="00F01BFB" w:rsidRDefault="007B2306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 30% - 40% - 3 балла</w:t>
            </w:r>
          </w:p>
          <w:p w:rsidR="007B2306" w:rsidRPr="00F01BFB" w:rsidRDefault="007B2306" w:rsidP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от20% - 29%  - 1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06" w:rsidRPr="00F01BFB" w:rsidRDefault="006E124F" w:rsidP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подготовке обучающихся к участию в конкурсах различного уровня</w:t>
            </w:r>
            <w:proofErr w:type="gramEnd"/>
          </w:p>
          <w:p w:rsidR="006E124F" w:rsidRPr="00F01BFB" w:rsidRDefault="007B2306" w:rsidP="007B2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384C6E" w:rsidTr="00442580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C6E" w:rsidRPr="00F01BFB" w:rsidRDefault="0038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384C6E" w:rsidP="000C5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обучающихся, ставших победителями или призёрами творческих конкурсов, соревнований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384C6E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муниципальном уровне – 1 балл;</w:t>
            </w:r>
          </w:p>
          <w:p w:rsidR="00384C6E" w:rsidRPr="00F01BFB" w:rsidRDefault="00384C6E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республиканском уровне – 4 балла;</w:t>
            </w:r>
          </w:p>
          <w:p w:rsidR="00384C6E" w:rsidRPr="00F01BFB" w:rsidRDefault="00384C6E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всероссийском или международном уровне – 5 баллов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384C6E" w:rsidP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- 10 баллов</w:t>
            </w:r>
          </w:p>
        </w:tc>
      </w:tr>
      <w:tr w:rsidR="006E124F" w:rsidTr="00442580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384C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  <w:r w:rsidR="006E124F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образовательной организации для реализации дополнительных общеразвивающих программ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средств из всех источников, направленных в отчетный период на обновление и содержание материально-технической базы образовательной организации для реализации дополнительных общеразвивающих программ от общей суммы 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средств, полученных организацией из всех источников, %</w:t>
            </w:r>
          </w:p>
          <w:p w:rsidR="007B2306" w:rsidRPr="00F01BFB" w:rsidRDefault="007B23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использование внебюджетных средств</w:t>
            </w:r>
            <w:r w:rsidR="00D90A75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объёме 75% и более от общей суммы поступлений –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необходимого ресурсного обеспечения образовательного процесса в образовательной организации для реализации дополнительных общеразвивающих программ</w:t>
            </w:r>
          </w:p>
          <w:p w:rsidR="00D90A75" w:rsidRPr="00F01BFB" w:rsidRDefault="00D90A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- 1 балл</w:t>
            </w:r>
          </w:p>
        </w:tc>
      </w:tr>
      <w:tr w:rsidR="006E124F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детей, законных представителей, населения, общественных организаций, качеством оказываемых услуг дополнительного образования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законных представителей, населения, общественных организаций, удовлетворенных качеством оказываемой услуги, от общего числа опрошенных, в случае организации независимой оценки, %</w:t>
            </w:r>
          </w:p>
          <w:p w:rsidR="00D90A75" w:rsidRPr="00F01BFB" w:rsidRDefault="00D9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мониторинга удовлетворённости качеством образования – 1 балл;</w:t>
            </w:r>
          </w:p>
          <w:p w:rsidR="00D90A75" w:rsidRPr="00F01BFB" w:rsidRDefault="00D90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степень удовлетворённости по результатам мониторинга: высокая – 2 балла (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70%-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%от общего числа опрошенных)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, средняя – 1 балл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(60%-70% от общего числа опрошенных)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, низкая – 0 баллов</w:t>
            </w:r>
            <w:r w:rsidR="0094137B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(менее 60%)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D90A75" w:rsidRPr="00F01BFB" w:rsidRDefault="00D90A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жалоб на качество образования -   -1 балл за каждую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Ориентация в своей деятельности на запросы потребителей образовательной услуги</w:t>
            </w:r>
          </w:p>
          <w:p w:rsidR="00D90A75" w:rsidRPr="00F01BFB" w:rsidRDefault="00D90A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1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выпускниками дальнейшего образования или будущей профессии по направлениям дополнительных общеразвивающих программ профессиональной ориентации, реализуемых в образовательной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выпускников, которые выбрали дальнейшее образование или будущую профессию по направлениям дополнительных общеразвивающих программ профессиональной ориентации, реализуемых в образовательной организации, от общего числа обучающихся выпускников, %</w:t>
            </w:r>
          </w:p>
          <w:p w:rsidR="0094137B" w:rsidRPr="00F01BFB" w:rsidRDefault="009413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 5% до 10% выпускников выбрали будущую профессию по направлениям дополнительных общеразвивающих программ – 1 балл.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37B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организации дополнительных общеразвивающих программ, направленных на профессиональную ориентацию</w:t>
            </w:r>
          </w:p>
          <w:p w:rsidR="006E124F" w:rsidRPr="00F01BFB" w:rsidRDefault="0094137B" w:rsidP="009413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</w:t>
            </w:r>
          </w:p>
        </w:tc>
      </w:tr>
      <w:tr w:rsidR="00442580" w:rsidTr="000F34F0">
        <w:trPr>
          <w:trHeight w:val="5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580" w:rsidRPr="00F01BFB" w:rsidRDefault="004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442580" w:rsidP="00442580">
            <w:pPr>
              <w:tabs>
                <w:tab w:val="left" w:pos="7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Итого баллов: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2580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8 баллов</w:t>
            </w:r>
          </w:p>
        </w:tc>
      </w:tr>
      <w:tr w:rsidR="006E124F" w:rsidTr="00442580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управления</w:t>
            </w:r>
          </w:p>
        </w:tc>
      </w:tr>
      <w:tr w:rsidR="006E124F" w:rsidTr="00442580">
        <w:trPr>
          <w:trHeight w:val="3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Кадровое обеспечение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2B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педагогическими кадрами:</w:t>
            </w:r>
          </w:p>
          <w:p w:rsidR="006E124F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в соответствии с лицензионными требованиями – 2 балла;</w:t>
            </w:r>
          </w:p>
          <w:p w:rsidR="00747A2B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привлечение и закрепление молодых специалистов, доля со стажем до 5 лет 10% и более – 2 балла;</w:t>
            </w:r>
          </w:p>
          <w:p w:rsidR="00747A2B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не менее чем 50% педагогических работников квалификационных категорий – 2 балла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74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- 6 баллов</w:t>
            </w:r>
          </w:p>
        </w:tc>
      </w:tr>
      <w:tr w:rsidR="006E124F" w:rsidTr="00442580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оценки эффективности профессиональной деятельности педагогов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отдельных категорий работников образовательной организации, эффективного контракта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педагогов и отдельных категорий работников, профессиональная деятельность которых оценивается на основании утвержденных показателей эффективности, % 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- 100% - 1 балл</w:t>
            </w:r>
          </w:p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 и отдельных категорий работников организации, переведенных на эффективный контракт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- 100% - 1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внедрена система оценки профессиональной деятельности педагогов и отдельных категорий работников, внедрена система оплаты труда с учетом эффективного контракта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балла</w:t>
            </w:r>
          </w:p>
        </w:tc>
      </w:tr>
      <w:tr w:rsidR="006E124F" w:rsidTr="00442580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педагогических работников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 образовательной организации, прошедших повышение квалификации за отчетный период, %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в течени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последних 5 лет в объёме не менее 72 часов от 10% до 20% - 1 балл;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от 20% до 30% - 2 балла;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свыше 30% - 3 балла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в образовательной организации </w:t>
            </w: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повышения квалификации всех категорий работников</w:t>
            </w:r>
            <w:proofErr w:type="gramEnd"/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неисполненных предписаний надзорных органов в сфере образования, неудовлетворенных обоснованных жалоб со стороны потребителей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исполненных предписаний надзорных органов в сфере образования, удовлетворенных обоснованных жалоб со стороны потребителей, от общей их численности за отчетный период, %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- 100% - 3 балла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17402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невыполнение предписаний надзорных органов -  -1 балл за каждое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деятельности образовательной организации требованиям законодательства Российской Федерации, Республики Коми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образовательной организации программы развития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мероприятий, запланированных в программе развития образовательной организации, выполненных в отчетный период, </w:t>
            </w:r>
            <w:r w:rsidRPr="00F01BFB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%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01BFB">
              <w:rPr>
                <w:rFonts w:ascii="Sylfaen" w:eastAsia="Times New Roman" w:hAnsi="Sylfaen" w:cs="Arial"/>
                <w:i/>
                <w:iCs/>
                <w:sz w:val="20"/>
                <w:szCs w:val="20"/>
              </w:rPr>
              <w:t>-</w:t>
            </w:r>
            <w:r w:rsidRPr="00F01B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90-100% - 3 балла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- 70-89%  - 2 балла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 менее 70%  - 0 баллов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организации программного управления развитием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Наличие/отсутствие в образовательной организацииоргана государственно-общественного управления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B6A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обращений граждан (обучающихся, их родителей,работников организации, социальных партнеров и т.д.) в орган государственно-общественного управления ОО по полномочиям, закрепленным Уставом, и доля обращений, рассмотренных за отчетный период, ед., %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благоприятный психологический климат (стабильный коллектив, отсутствие обоснованных жалоб со стороны педагогов, родителей, учащихся)  - 1 балл;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обоснованных жалоб на качество образования-  -1балл за каждую;</w:t>
            </w:r>
          </w:p>
          <w:p w:rsidR="00D17402" w:rsidRPr="00F01BFB" w:rsidRDefault="00D17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предписаний контрольно-надзорных органов</w:t>
            </w:r>
            <w:r w:rsidR="00B36B6A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качество образования -  -3балла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обучающихся, ихродителей, персонала, социальных партнеров к управлению развитием организации на принципах государственно-общественного управления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</w:t>
            </w:r>
          </w:p>
        </w:tc>
      </w:tr>
      <w:tr w:rsidR="006E124F" w:rsidTr="00442580">
        <w:trPr>
          <w:trHeight w:val="5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открытость образовательной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документов, помимо документов, регламентирующих деятельность образовательной организации (Устав, образовательная программа, результаты оценки эффективности деятельности и др.), публично представленных на сайте образовательной организации для потребителей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сайта – 1 балл;</w:t>
            </w:r>
          </w:p>
          <w:p w:rsidR="00C05E4C" w:rsidRPr="00F01BFB" w:rsidRDefault="00C05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публичного доклада о деятельности образовательной организации за год – 2 балла;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своевременное обновление информации, размещённой на сайте – 1 балл;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соответствие информации, размещённой на сайте, требованиям законодательства – 1 балл;</w:t>
            </w:r>
          </w:p>
          <w:p w:rsidR="00B36B6A" w:rsidRPr="00F01BFB" w:rsidRDefault="00B3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несоответствие</w:t>
            </w:r>
            <w:r w:rsidR="003B1E32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информации, размещённой на сайте, требованиям законодательства –  -1 балл;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информационной открытости образовательной организации для потребителей</w:t>
            </w:r>
          </w:p>
          <w:p w:rsidR="003B1E32" w:rsidRPr="00F01BFB" w:rsidRDefault="003B1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6E124F" w:rsidTr="00442580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педагогических работников - победителей и призеров конкурсов на муниципальном, региональном, межрегиональном, федеральном, международном уровнях </w:t>
            </w:r>
          </w:p>
          <w:p w:rsidR="006E124F" w:rsidRPr="00F01BFB" w:rsidRDefault="006E1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выступлений педагогических кадров на конференциях и семинарах муниципального, регионального, межрегионального, федерального, международного уровней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педагогических работников, участвующих в конкурсах муниципального, регионального, федерального и международного уровней, ставших победителями и призерами, % 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Федеральном уровне – 3 балла;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республиканском уровне – 2 балла;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муниципальном уровне – 1 балл</w:t>
            </w:r>
          </w:p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педагогических работников, участвующих в конференциях и семинарах муниципального, регионального, федерального и международного уровня с докладами и выступлениями, %</w:t>
            </w:r>
          </w:p>
          <w:p w:rsidR="001B14D7" w:rsidRPr="00F01BFB" w:rsidRDefault="001B14D7" w:rsidP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Федеральном уровне – 3 балла;</w:t>
            </w:r>
          </w:p>
          <w:p w:rsidR="001B14D7" w:rsidRPr="00F01BFB" w:rsidRDefault="001B14D7" w:rsidP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республиканском уровне – 2 балла;</w:t>
            </w:r>
          </w:p>
          <w:p w:rsidR="001B14D7" w:rsidRPr="00F01BFB" w:rsidRDefault="001B14D7" w:rsidP="001B1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муниципальном уровне – 1 балл</w:t>
            </w:r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педагогических кадров в мероприятиях (конкурсы, семинары, конференции) на муниципальном, региональном, межрегиональном, федеральном, международном уровнях и результативность</w:t>
            </w:r>
            <w:proofErr w:type="gramEnd"/>
          </w:p>
          <w:p w:rsidR="001B14D7" w:rsidRPr="00F01BFB" w:rsidRDefault="001B1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- 6 баллов</w:t>
            </w:r>
          </w:p>
        </w:tc>
      </w:tr>
      <w:tr w:rsidR="00384C6E" w:rsidTr="00442580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4C6E" w:rsidRPr="00F01BFB" w:rsidRDefault="0038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38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инновационной деятельности образовательной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384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статуса экспериментальной площадки</w:t>
            </w:r>
            <w:r w:rsidR="006778AD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муниципальном уровне – 1 балл;</w:t>
            </w:r>
          </w:p>
          <w:p w:rsidR="006778AD" w:rsidRPr="00F01BFB" w:rsidRDefault="006778AD" w:rsidP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статуса экспериментальной площадки на республиканском  уровне – 2 балла;</w:t>
            </w:r>
          </w:p>
          <w:p w:rsidR="006778AD" w:rsidRPr="00F01BFB" w:rsidRDefault="006778AD" w:rsidP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базовой площадки – 2 балла;</w:t>
            </w:r>
          </w:p>
          <w:p w:rsidR="006778AD" w:rsidRPr="00F01BFB" w:rsidRDefault="006778AD" w:rsidP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проведение на базе образовательной организации семинаров, совещаний, конференций – 2 балла</w:t>
            </w:r>
          </w:p>
          <w:p w:rsidR="006778AD" w:rsidRPr="00F01BFB" w:rsidRDefault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6E" w:rsidRPr="00F01BFB" w:rsidRDefault="00677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- 7 баллов</w:t>
            </w:r>
          </w:p>
        </w:tc>
      </w:tr>
      <w:tr w:rsidR="006E124F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24F" w:rsidRPr="00F01BFB" w:rsidRDefault="006E12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7B23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Издание образовательной организацией методических материалов в соответствии с </w:t>
            </w:r>
            <w:r w:rsidR="007B2306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заданием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4F" w:rsidRPr="00F01BFB" w:rsidRDefault="006E124F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опубликованных образовательной организацией методических материалов за отчетный период в соответствии с </w:t>
            </w:r>
            <w:r w:rsidR="007B2306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заданием, ед.</w:t>
            </w:r>
          </w:p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публикаций – 1 бал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32" w:rsidRPr="00F01BFB" w:rsidRDefault="006E124F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организации как методического ресур</w:t>
            </w:r>
            <w:r w:rsidR="003B1E32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сного центра </w:t>
            </w:r>
          </w:p>
          <w:p w:rsidR="003B1E32" w:rsidRPr="00F01BFB" w:rsidRDefault="003B1E32" w:rsidP="003B1E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</w:t>
            </w:r>
          </w:p>
        </w:tc>
      </w:tr>
      <w:tr w:rsidR="003B1E32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E32" w:rsidRPr="00F01BFB" w:rsidRDefault="003B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 подготовка муниципальной организации к новому учебному году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принятие муниципальной организации на «хорошо» и «отлично» - 2 балла;</w:t>
            </w:r>
          </w:p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 «удовлетворительно» - 1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3B1E32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балла</w:t>
            </w:r>
          </w:p>
        </w:tc>
      </w:tr>
      <w:tr w:rsidR="003B1E32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E32" w:rsidRPr="00F01BFB" w:rsidRDefault="003B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эстетических условий обучения и пребывания в образовательной организации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3B1E32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F5029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– 1 балл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2" w:rsidRPr="00F01BFB" w:rsidRDefault="004F5029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</w:t>
            </w:r>
          </w:p>
        </w:tc>
      </w:tr>
      <w:tr w:rsidR="004F5029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9" w:rsidRPr="00F01BFB" w:rsidRDefault="004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финансово-экономической деятельности муниципальной образовательной организации: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коммунальные услуги;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мероприятия по энергосбережению;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расходование бюджетных средств;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отсутствие задолженности по оплате за коммунальные услуги – 1 балл;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мероприятий по энергосбережению (наличие программы энергосбережения, наличие приборов учёта всех видов, снижение объёмов расхода потребления всех видов энергии) –</w:t>
            </w:r>
            <w:r w:rsidR="00C77C73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балл;</w:t>
            </w:r>
          </w:p>
          <w:p w:rsidR="004F5029" w:rsidRPr="00F01BFB" w:rsidRDefault="004F5029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отсутствие замечаний по неэффективному</w:t>
            </w:r>
            <w:r w:rsidR="00C77C73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расходованию бюджетных средств со стороны финансового контроля – 1 балл, (наличие замечаний -1балл);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9" w:rsidRPr="00F01BFB" w:rsidRDefault="004F5029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- 3 балла</w:t>
            </w:r>
          </w:p>
        </w:tc>
      </w:tr>
      <w:tr w:rsidR="004F5029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029" w:rsidRPr="00F01BFB" w:rsidRDefault="004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3.13.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3" w:rsidRPr="00F01BFB" w:rsidRDefault="00C77C73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Эффективность обеспечения условий, направленных на </w:t>
            </w:r>
            <w:proofErr w:type="spellStart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9" w:rsidRPr="00F01BFB" w:rsidRDefault="00C77C73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наличие предписаний ГПН, СЭН  -  -1 балл за каждое предписание;</w:t>
            </w:r>
          </w:p>
          <w:p w:rsidR="00C77C73" w:rsidRPr="00F01BFB" w:rsidRDefault="00C77C73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отсутствие травматизма среди учащихся и работников во время образовательного процесса – 2 балла</w:t>
            </w:r>
          </w:p>
          <w:p w:rsidR="00C05E4C" w:rsidRPr="00F01BFB" w:rsidRDefault="00C05E4C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мероприятий направленных на сохранения  и поддержку здоровья и пропаганду здорового образа жизни – 2 балла;</w:t>
            </w:r>
          </w:p>
          <w:p w:rsidR="00C05E4C" w:rsidRPr="00F01BFB" w:rsidRDefault="00C05E4C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детских оздоровительных лагерей</w:t>
            </w:r>
            <w:r w:rsidR="00384C6E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балла</w:t>
            </w:r>
          </w:p>
          <w:p w:rsidR="00C05E4C" w:rsidRPr="00F01BFB" w:rsidRDefault="00C05E4C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9" w:rsidRPr="00F01BFB" w:rsidRDefault="00C77C73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- 2 балла</w:t>
            </w:r>
          </w:p>
        </w:tc>
      </w:tr>
      <w:tr w:rsidR="00C77C73" w:rsidTr="00442580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C73" w:rsidRPr="00F01BFB" w:rsidRDefault="00C7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3" w:rsidRPr="00F01BFB" w:rsidRDefault="00C77C73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исполнительской дисциплины руководителя муниципальной образовательной организации (своевременное предоставление информации, качественное ведение документации)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3" w:rsidRPr="00F01BFB" w:rsidRDefault="00C77C73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442580"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предоставление качественной информации – 1балл;</w:t>
            </w:r>
          </w:p>
          <w:p w:rsidR="00442580" w:rsidRPr="00F01BFB" w:rsidRDefault="00442580" w:rsidP="00442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несвоевременное предоставление информации -  -1балл.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3" w:rsidRPr="00F01BFB" w:rsidRDefault="00442580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- 1 балл</w:t>
            </w:r>
          </w:p>
        </w:tc>
      </w:tr>
      <w:tr w:rsidR="00442580" w:rsidTr="00442580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580" w:rsidRPr="00F01BFB" w:rsidRDefault="004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442580" w:rsidP="007B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Всего баллов: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6778AD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44 балла</w:t>
            </w:r>
            <w:bookmarkStart w:id="0" w:name="_GoBack"/>
            <w:bookmarkEnd w:id="0"/>
          </w:p>
        </w:tc>
      </w:tr>
      <w:tr w:rsidR="00442580" w:rsidTr="00442580">
        <w:trPr>
          <w:trHeight w:val="3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580" w:rsidRPr="00F01BFB" w:rsidRDefault="0044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442580" w:rsidP="00442580">
            <w:pPr>
              <w:tabs>
                <w:tab w:val="left" w:pos="7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ИТОГО БАЛЛОВ: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80" w:rsidRPr="00F01BFB" w:rsidRDefault="006778AD" w:rsidP="003B1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BFB">
              <w:rPr>
                <w:rFonts w:ascii="Times New Roman" w:eastAsia="Times New Roman" w:hAnsi="Times New Roman" w:cs="Times New Roman"/>
                <w:sz w:val="20"/>
                <w:szCs w:val="20"/>
              </w:rPr>
              <w:t>80 баллов</w:t>
            </w:r>
          </w:p>
        </w:tc>
      </w:tr>
    </w:tbl>
    <w:p w:rsidR="00073613" w:rsidRDefault="00073613"/>
    <w:sectPr w:rsidR="00073613" w:rsidSect="00E812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C87"/>
    <w:rsid w:val="00001937"/>
    <w:rsid w:val="00004225"/>
    <w:rsid w:val="000206C7"/>
    <w:rsid w:val="00021643"/>
    <w:rsid w:val="00022ACD"/>
    <w:rsid w:val="00030952"/>
    <w:rsid w:val="00034937"/>
    <w:rsid w:val="00036129"/>
    <w:rsid w:val="0004001E"/>
    <w:rsid w:val="000473E8"/>
    <w:rsid w:val="00047469"/>
    <w:rsid w:val="00050815"/>
    <w:rsid w:val="00055356"/>
    <w:rsid w:val="00057215"/>
    <w:rsid w:val="0006589A"/>
    <w:rsid w:val="00066B80"/>
    <w:rsid w:val="00073613"/>
    <w:rsid w:val="00075585"/>
    <w:rsid w:val="00081796"/>
    <w:rsid w:val="00083093"/>
    <w:rsid w:val="0008340C"/>
    <w:rsid w:val="00085B94"/>
    <w:rsid w:val="000907C7"/>
    <w:rsid w:val="00090D37"/>
    <w:rsid w:val="00090FA5"/>
    <w:rsid w:val="000935FF"/>
    <w:rsid w:val="00093B9B"/>
    <w:rsid w:val="000A44DD"/>
    <w:rsid w:val="000A5974"/>
    <w:rsid w:val="000B11D1"/>
    <w:rsid w:val="000B4C85"/>
    <w:rsid w:val="000C5141"/>
    <w:rsid w:val="000C6371"/>
    <w:rsid w:val="000D37C0"/>
    <w:rsid w:val="000D44BA"/>
    <w:rsid w:val="000D4DF2"/>
    <w:rsid w:val="000D52AE"/>
    <w:rsid w:val="000E0110"/>
    <w:rsid w:val="000E4C08"/>
    <w:rsid w:val="000E6AA1"/>
    <w:rsid w:val="000F05D9"/>
    <w:rsid w:val="000F25CB"/>
    <w:rsid w:val="000F67DC"/>
    <w:rsid w:val="00100178"/>
    <w:rsid w:val="00102AC9"/>
    <w:rsid w:val="00103A9C"/>
    <w:rsid w:val="00103D8E"/>
    <w:rsid w:val="00107676"/>
    <w:rsid w:val="001108D2"/>
    <w:rsid w:val="0011265B"/>
    <w:rsid w:val="00112D4F"/>
    <w:rsid w:val="0013045A"/>
    <w:rsid w:val="001318B7"/>
    <w:rsid w:val="001355CE"/>
    <w:rsid w:val="00151825"/>
    <w:rsid w:val="001601D7"/>
    <w:rsid w:val="001609FE"/>
    <w:rsid w:val="001638B0"/>
    <w:rsid w:val="00164BD3"/>
    <w:rsid w:val="00170AAA"/>
    <w:rsid w:val="00175A8E"/>
    <w:rsid w:val="001857E0"/>
    <w:rsid w:val="00185F1A"/>
    <w:rsid w:val="00185FDF"/>
    <w:rsid w:val="00192C7A"/>
    <w:rsid w:val="001A4180"/>
    <w:rsid w:val="001A6D61"/>
    <w:rsid w:val="001B0A55"/>
    <w:rsid w:val="001B14D7"/>
    <w:rsid w:val="001B179F"/>
    <w:rsid w:val="001B2B24"/>
    <w:rsid w:val="001C2ED6"/>
    <w:rsid w:val="001C62B8"/>
    <w:rsid w:val="001C7104"/>
    <w:rsid w:val="001D4472"/>
    <w:rsid w:val="001E13C5"/>
    <w:rsid w:val="001E2DB8"/>
    <w:rsid w:val="001E5DF4"/>
    <w:rsid w:val="001F4FA4"/>
    <w:rsid w:val="001F68DF"/>
    <w:rsid w:val="0020072A"/>
    <w:rsid w:val="002051A6"/>
    <w:rsid w:val="00213A9D"/>
    <w:rsid w:val="00221FCE"/>
    <w:rsid w:val="00222C0B"/>
    <w:rsid w:val="00226A99"/>
    <w:rsid w:val="00231EDC"/>
    <w:rsid w:val="00235493"/>
    <w:rsid w:val="002356A8"/>
    <w:rsid w:val="0023593C"/>
    <w:rsid w:val="00237E88"/>
    <w:rsid w:val="0024438A"/>
    <w:rsid w:val="00244C41"/>
    <w:rsid w:val="002565F8"/>
    <w:rsid w:val="0026456D"/>
    <w:rsid w:val="00272419"/>
    <w:rsid w:val="00272621"/>
    <w:rsid w:val="00273EE8"/>
    <w:rsid w:val="00276AC7"/>
    <w:rsid w:val="002837C2"/>
    <w:rsid w:val="00294004"/>
    <w:rsid w:val="002940DF"/>
    <w:rsid w:val="0029563D"/>
    <w:rsid w:val="002A34E2"/>
    <w:rsid w:val="002A585B"/>
    <w:rsid w:val="002A7598"/>
    <w:rsid w:val="002C488F"/>
    <w:rsid w:val="002C759D"/>
    <w:rsid w:val="002D05FA"/>
    <w:rsid w:val="002D3A51"/>
    <w:rsid w:val="002D3E55"/>
    <w:rsid w:val="002D4C25"/>
    <w:rsid w:val="002E783D"/>
    <w:rsid w:val="002F05BF"/>
    <w:rsid w:val="002F34DB"/>
    <w:rsid w:val="002F46A7"/>
    <w:rsid w:val="003057E4"/>
    <w:rsid w:val="003064E4"/>
    <w:rsid w:val="003065D1"/>
    <w:rsid w:val="003150EA"/>
    <w:rsid w:val="0031530D"/>
    <w:rsid w:val="00316C40"/>
    <w:rsid w:val="00323E72"/>
    <w:rsid w:val="00325B28"/>
    <w:rsid w:val="00331DED"/>
    <w:rsid w:val="003337E4"/>
    <w:rsid w:val="00355545"/>
    <w:rsid w:val="00361E87"/>
    <w:rsid w:val="00367CD3"/>
    <w:rsid w:val="00384A7A"/>
    <w:rsid w:val="00384C6E"/>
    <w:rsid w:val="00385E69"/>
    <w:rsid w:val="00391688"/>
    <w:rsid w:val="0039183E"/>
    <w:rsid w:val="00394CB8"/>
    <w:rsid w:val="00395108"/>
    <w:rsid w:val="00395F06"/>
    <w:rsid w:val="00396CEB"/>
    <w:rsid w:val="003A11A6"/>
    <w:rsid w:val="003A160E"/>
    <w:rsid w:val="003A2193"/>
    <w:rsid w:val="003A298C"/>
    <w:rsid w:val="003B1E32"/>
    <w:rsid w:val="003B41BB"/>
    <w:rsid w:val="003C3519"/>
    <w:rsid w:val="003C6E4A"/>
    <w:rsid w:val="003D26D7"/>
    <w:rsid w:val="003D7B2E"/>
    <w:rsid w:val="003E77C1"/>
    <w:rsid w:val="003F0DA9"/>
    <w:rsid w:val="003F3459"/>
    <w:rsid w:val="003F59E2"/>
    <w:rsid w:val="00405B71"/>
    <w:rsid w:val="0041462B"/>
    <w:rsid w:val="004174CD"/>
    <w:rsid w:val="00420DB3"/>
    <w:rsid w:val="00424E1D"/>
    <w:rsid w:val="004337C9"/>
    <w:rsid w:val="00442580"/>
    <w:rsid w:val="004446EC"/>
    <w:rsid w:val="00462804"/>
    <w:rsid w:val="00465297"/>
    <w:rsid w:val="004656B1"/>
    <w:rsid w:val="00470A07"/>
    <w:rsid w:val="004713ED"/>
    <w:rsid w:val="0047368E"/>
    <w:rsid w:val="00475FF5"/>
    <w:rsid w:val="0048127E"/>
    <w:rsid w:val="0048452F"/>
    <w:rsid w:val="00486652"/>
    <w:rsid w:val="00487B12"/>
    <w:rsid w:val="00494800"/>
    <w:rsid w:val="0049774C"/>
    <w:rsid w:val="004A18C2"/>
    <w:rsid w:val="004A25B2"/>
    <w:rsid w:val="004A3540"/>
    <w:rsid w:val="004A6113"/>
    <w:rsid w:val="004B5B96"/>
    <w:rsid w:val="004C17C8"/>
    <w:rsid w:val="004C4425"/>
    <w:rsid w:val="004C7FA8"/>
    <w:rsid w:val="004D3D42"/>
    <w:rsid w:val="004D3EF7"/>
    <w:rsid w:val="004D57F6"/>
    <w:rsid w:val="004D6270"/>
    <w:rsid w:val="004D6D1B"/>
    <w:rsid w:val="004E18BB"/>
    <w:rsid w:val="004E2E8A"/>
    <w:rsid w:val="004F25AB"/>
    <w:rsid w:val="004F29BB"/>
    <w:rsid w:val="004F5029"/>
    <w:rsid w:val="00505426"/>
    <w:rsid w:val="00507D40"/>
    <w:rsid w:val="005113B4"/>
    <w:rsid w:val="00516D9A"/>
    <w:rsid w:val="0052059E"/>
    <w:rsid w:val="0052180C"/>
    <w:rsid w:val="00521ABA"/>
    <w:rsid w:val="00524792"/>
    <w:rsid w:val="00532D98"/>
    <w:rsid w:val="00535592"/>
    <w:rsid w:val="00536B95"/>
    <w:rsid w:val="0054414D"/>
    <w:rsid w:val="00544DAD"/>
    <w:rsid w:val="005451FC"/>
    <w:rsid w:val="00547681"/>
    <w:rsid w:val="00550331"/>
    <w:rsid w:val="00554105"/>
    <w:rsid w:val="005604E8"/>
    <w:rsid w:val="00560CB5"/>
    <w:rsid w:val="0056246C"/>
    <w:rsid w:val="005630BC"/>
    <w:rsid w:val="0056322B"/>
    <w:rsid w:val="005632EB"/>
    <w:rsid w:val="0056778B"/>
    <w:rsid w:val="005746E9"/>
    <w:rsid w:val="00583EDB"/>
    <w:rsid w:val="005847B4"/>
    <w:rsid w:val="00592898"/>
    <w:rsid w:val="00592C38"/>
    <w:rsid w:val="00593719"/>
    <w:rsid w:val="00594689"/>
    <w:rsid w:val="00596717"/>
    <w:rsid w:val="005967DD"/>
    <w:rsid w:val="00596DD0"/>
    <w:rsid w:val="005A19E2"/>
    <w:rsid w:val="005A2E3C"/>
    <w:rsid w:val="005A5C87"/>
    <w:rsid w:val="005A7879"/>
    <w:rsid w:val="005B52A2"/>
    <w:rsid w:val="005B64B7"/>
    <w:rsid w:val="005C169E"/>
    <w:rsid w:val="005C5BD3"/>
    <w:rsid w:val="005C699A"/>
    <w:rsid w:val="005D0C3A"/>
    <w:rsid w:val="005D2246"/>
    <w:rsid w:val="005D248A"/>
    <w:rsid w:val="005D7C46"/>
    <w:rsid w:val="005E0825"/>
    <w:rsid w:val="005E09DC"/>
    <w:rsid w:val="005E5C76"/>
    <w:rsid w:val="005F0D7E"/>
    <w:rsid w:val="005F2679"/>
    <w:rsid w:val="0060086A"/>
    <w:rsid w:val="00602024"/>
    <w:rsid w:val="0060585A"/>
    <w:rsid w:val="00615204"/>
    <w:rsid w:val="00616F7A"/>
    <w:rsid w:val="00617FC4"/>
    <w:rsid w:val="00623B50"/>
    <w:rsid w:val="00633B3D"/>
    <w:rsid w:val="006342F4"/>
    <w:rsid w:val="00634367"/>
    <w:rsid w:val="0063479B"/>
    <w:rsid w:val="00636F3D"/>
    <w:rsid w:val="00641E71"/>
    <w:rsid w:val="00655461"/>
    <w:rsid w:val="00656BA4"/>
    <w:rsid w:val="00661436"/>
    <w:rsid w:val="00661F8B"/>
    <w:rsid w:val="00667D14"/>
    <w:rsid w:val="00673BE7"/>
    <w:rsid w:val="00673E2E"/>
    <w:rsid w:val="006778AD"/>
    <w:rsid w:val="00687368"/>
    <w:rsid w:val="006910A1"/>
    <w:rsid w:val="00693F4E"/>
    <w:rsid w:val="006A19E0"/>
    <w:rsid w:val="006A3A51"/>
    <w:rsid w:val="006A7FE4"/>
    <w:rsid w:val="006B262B"/>
    <w:rsid w:val="006B2EA8"/>
    <w:rsid w:val="006C5B37"/>
    <w:rsid w:val="006C5F00"/>
    <w:rsid w:val="006D0D60"/>
    <w:rsid w:val="006D27AB"/>
    <w:rsid w:val="006D4CC0"/>
    <w:rsid w:val="006D5916"/>
    <w:rsid w:val="006E124F"/>
    <w:rsid w:val="006E337C"/>
    <w:rsid w:val="006E3B15"/>
    <w:rsid w:val="006E3DC5"/>
    <w:rsid w:val="00700727"/>
    <w:rsid w:val="00700B63"/>
    <w:rsid w:val="00705173"/>
    <w:rsid w:val="00712025"/>
    <w:rsid w:val="00714557"/>
    <w:rsid w:val="007158F6"/>
    <w:rsid w:val="00717EFF"/>
    <w:rsid w:val="00720472"/>
    <w:rsid w:val="00723F37"/>
    <w:rsid w:val="007322C4"/>
    <w:rsid w:val="00736496"/>
    <w:rsid w:val="007400AE"/>
    <w:rsid w:val="00742B67"/>
    <w:rsid w:val="0074417D"/>
    <w:rsid w:val="00746243"/>
    <w:rsid w:val="0074627E"/>
    <w:rsid w:val="00747A2B"/>
    <w:rsid w:val="00751751"/>
    <w:rsid w:val="00755ED6"/>
    <w:rsid w:val="00766F51"/>
    <w:rsid w:val="00770229"/>
    <w:rsid w:val="00770370"/>
    <w:rsid w:val="007715E1"/>
    <w:rsid w:val="00783337"/>
    <w:rsid w:val="00783F43"/>
    <w:rsid w:val="007858DA"/>
    <w:rsid w:val="00792685"/>
    <w:rsid w:val="00796417"/>
    <w:rsid w:val="007B2169"/>
    <w:rsid w:val="007B2306"/>
    <w:rsid w:val="007B3DB4"/>
    <w:rsid w:val="007B69F2"/>
    <w:rsid w:val="007C0B17"/>
    <w:rsid w:val="007C18AD"/>
    <w:rsid w:val="007C2B25"/>
    <w:rsid w:val="007C5B3D"/>
    <w:rsid w:val="007C6FE2"/>
    <w:rsid w:val="007C79F4"/>
    <w:rsid w:val="007D3890"/>
    <w:rsid w:val="007D5211"/>
    <w:rsid w:val="007D54B2"/>
    <w:rsid w:val="007E1926"/>
    <w:rsid w:val="007E6F87"/>
    <w:rsid w:val="007E717C"/>
    <w:rsid w:val="007F1366"/>
    <w:rsid w:val="007F39C3"/>
    <w:rsid w:val="008028D1"/>
    <w:rsid w:val="00805926"/>
    <w:rsid w:val="00805DD9"/>
    <w:rsid w:val="00815AFB"/>
    <w:rsid w:val="0081639A"/>
    <w:rsid w:val="008234E3"/>
    <w:rsid w:val="00831EE3"/>
    <w:rsid w:val="00833C35"/>
    <w:rsid w:val="0083489D"/>
    <w:rsid w:val="008509AE"/>
    <w:rsid w:val="00850FC3"/>
    <w:rsid w:val="00863A9E"/>
    <w:rsid w:val="0086482C"/>
    <w:rsid w:val="00870F44"/>
    <w:rsid w:val="0087374C"/>
    <w:rsid w:val="00875270"/>
    <w:rsid w:val="00875B1A"/>
    <w:rsid w:val="00875E67"/>
    <w:rsid w:val="0087619A"/>
    <w:rsid w:val="00886D00"/>
    <w:rsid w:val="00886F49"/>
    <w:rsid w:val="00890634"/>
    <w:rsid w:val="00892403"/>
    <w:rsid w:val="00892FDA"/>
    <w:rsid w:val="008A1558"/>
    <w:rsid w:val="008A15F1"/>
    <w:rsid w:val="008A24E7"/>
    <w:rsid w:val="008A33E8"/>
    <w:rsid w:val="008A4414"/>
    <w:rsid w:val="008B0060"/>
    <w:rsid w:val="008B0C6E"/>
    <w:rsid w:val="008C0EC6"/>
    <w:rsid w:val="008C3B46"/>
    <w:rsid w:val="008D013D"/>
    <w:rsid w:val="008D0B56"/>
    <w:rsid w:val="008D1A2E"/>
    <w:rsid w:val="008D2032"/>
    <w:rsid w:val="008D4310"/>
    <w:rsid w:val="008E723A"/>
    <w:rsid w:val="008F207B"/>
    <w:rsid w:val="009039A0"/>
    <w:rsid w:val="009124A6"/>
    <w:rsid w:val="009204F6"/>
    <w:rsid w:val="009219AE"/>
    <w:rsid w:val="00923F9B"/>
    <w:rsid w:val="0092530D"/>
    <w:rsid w:val="009256DE"/>
    <w:rsid w:val="00926954"/>
    <w:rsid w:val="00930234"/>
    <w:rsid w:val="00932263"/>
    <w:rsid w:val="0094137B"/>
    <w:rsid w:val="009425A2"/>
    <w:rsid w:val="00947D4F"/>
    <w:rsid w:val="0095526C"/>
    <w:rsid w:val="009554A0"/>
    <w:rsid w:val="009619A3"/>
    <w:rsid w:val="00965B4C"/>
    <w:rsid w:val="00967EF4"/>
    <w:rsid w:val="009734FC"/>
    <w:rsid w:val="00974335"/>
    <w:rsid w:val="00983749"/>
    <w:rsid w:val="0098460B"/>
    <w:rsid w:val="0099105F"/>
    <w:rsid w:val="00992F65"/>
    <w:rsid w:val="00997CBE"/>
    <w:rsid w:val="009A4B70"/>
    <w:rsid w:val="009A7CB0"/>
    <w:rsid w:val="009B3FBE"/>
    <w:rsid w:val="009B5B1F"/>
    <w:rsid w:val="009C20BD"/>
    <w:rsid w:val="009C3C82"/>
    <w:rsid w:val="009C7AA2"/>
    <w:rsid w:val="009C7F73"/>
    <w:rsid w:val="009D0213"/>
    <w:rsid w:val="009D099F"/>
    <w:rsid w:val="009D38A0"/>
    <w:rsid w:val="009D4523"/>
    <w:rsid w:val="009D51DC"/>
    <w:rsid w:val="009D5D99"/>
    <w:rsid w:val="009D72DD"/>
    <w:rsid w:val="009E75A6"/>
    <w:rsid w:val="009F1F58"/>
    <w:rsid w:val="009F7744"/>
    <w:rsid w:val="00A03ED1"/>
    <w:rsid w:val="00A05826"/>
    <w:rsid w:val="00A0590B"/>
    <w:rsid w:val="00A12529"/>
    <w:rsid w:val="00A2115E"/>
    <w:rsid w:val="00A2289E"/>
    <w:rsid w:val="00A2329C"/>
    <w:rsid w:val="00A37897"/>
    <w:rsid w:val="00A41E09"/>
    <w:rsid w:val="00A45A90"/>
    <w:rsid w:val="00A52B88"/>
    <w:rsid w:val="00A55765"/>
    <w:rsid w:val="00A55950"/>
    <w:rsid w:val="00A7055C"/>
    <w:rsid w:val="00A71C94"/>
    <w:rsid w:val="00A71E84"/>
    <w:rsid w:val="00A74AFF"/>
    <w:rsid w:val="00A841D0"/>
    <w:rsid w:val="00A85726"/>
    <w:rsid w:val="00A85E8E"/>
    <w:rsid w:val="00A905B1"/>
    <w:rsid w:val="00AA35D3"/>
    <w:rsid w:val="00AB430A"/>
    <w:rsid w:val="00AB4E51"/>
    <w:rsid w:val="00AB638D"/>
    <w:rsid w:val="00AB699E"/>
    <w:rsid w:val="00AC4D8D"/>
    <w:rsid w:val="00AD501A"/>
    <w:rsid w:val="00AD61A7"/>
    <w:rsid w:val="00AE468D"/>
    <w:rsid w:val="00AE7FBB"/>
    <w:rsid w:val="00AF212E"/>
    <w:rsid w:val="00AF5ED1"/>
    <w:rsid w:val="00AF7B15"/>
    <w:rsid w:val="00B02A77"/>
    <w:rsid w:val="00B113B8"/>
    <w:rsid w:val="00B11812"/>
    <w:rsid w:val="00B1755D"/>
    <w:rsid w:val="00B23C3E"/>
    <w:rsid w:val="00B27143"/>
    <w:rsid w:val="00B279F7"/>
    <w:rsid w:val="00B327FE"/>
    <w:rsid w:val="00B3585D"/>
    <w:rsid w:val="00B36B6A"/>
    <w:rsid w:val="00B37536"/>
    <w:rsid w:val="00B37EED"/>
    <w:rsid w:val="00B40022"/>
    <w:rsid w:val="00B433F9"/>
    <w:rsid w:val="00B442FF"/>
    <w:rsid w:val="00B461AC"/>
    <w:rsid w:val="00B4645C"/>
    <w:rsid w:val="00B52CD6"/>
    <w:rsid w:val="00B57EFA"/>
    <w:rsid w:val="00B65812"/>
    <w:rsid w:val="00B67471"/>
    <w:rsid w:val="00B75FCE"/>
    <w:rsid w:val="00B76893"/>
    <w:rsid w:val="00B81386"/>
    <w:rsid w:val="00B82E1F"/>
    <w:rsid w:val="00B84BA1"/>
    <w:rsid w:val="00B91F64"/>
    <w:rsid w:val="00B938CB"/>
    <w:rsid w:val="00B96B3C"/>
    <w:rsid w:val="00B96D04"/>
    <w:rsid w:val="00BA221D"/>
    <w:rsid w:val="00BA4C01"/>
    <w:rsid w:val="00BB2ED2"/>
    <w:rsid w:val="00BB5C85"/>
    <w:rsid w:val="00BB5F32"/>
    <w:rsid w:val="00BC0CE4"/>
    <w:rsid w:val="00BC4706"/>
    <w:rsid w:val="00BC4CF0"/>
    <w:rsid w:val="00BD0B1A"/>
    <w:rsid w:val="00BE1728"/>
    <w:rsid w:val="00BF1D92"/>
    <w:rsid w:val="00BF2E75"/>
    <w:rsid w:val="00C002FB"/>
    <w:rsid w:val="00C015CF"/>
    <w:rsid w:val="00C05108"/>
    <w:rsid w:val="00C05E4C"/>
    <w:rsid w:val="00C06FA1"/>
    <w:rsid w:val="00C12DCA"/>
    <w:rsid w:val="00C152C8"/>
    <w:rsid w:val="00C20207"/>
    <w:rsid w:val="00C20A95"/>
    <w:rsid w:val="00C31069"/>
    <w:rsid w:val="00C36C1B"/>
    <w:rsid w:val="00C6613E"/>
    <w:rsid w:val="00C662B9"/>
    <w:rsid w:val="00C77C73"/>
    <w:rsid w:val="00C8176E"/>
    <w:rsid w:val="00C85AAE"/>
    <w:rsid w:val="00C900AF"/>
    <w:rsid w:val="00CB3BE4"/>
    <w:rsid w:val="00CB64AB"/>
    <w:rsid w:val="00CD0F6C"/>
    <w:rsid w:val="00CD2F56"/>
    <w:rsid w:val="00CD5160"/>
    <w:rsid w:val="00CD75E7"/>
    <w:rsid w:val="00CE0C6F"/>
    <w:rsid w:val="00CE1996"/>
    <w:rsid w:val="00CF1FB1"/>
    <w:rsid w:val="00CF4953"/>
    <w:rsid w:val="00CF4B20"/>
    <w:rsid w:val="00CF61CC"/>
    <w:rsid w:val="00D02B08"/>
    <w:rsid w:val="00D02B1B"/>
    <w:rsid w:val="00D13996"/>
    <w:rsid w:val="00D17402"/>
    <w:rsid w:val="00D25418"/>
    <w:rsid w:val="00D33E2D"/>
    <w:rsid w:val="00D342E3"/>
    <w:rsid w:val="00D37D86"/>
    <w:rsid w:val="00D45FFC"/>
    <w:rsid w:val="00D52556"/>
    <w:rsid w:val="00D5719D"/>
    <w:rsid w:val="00D57AEC"/>
    <w:rsid w:val="00D57F1B"/>
    <w:rsid w:val="00D618D1"/>
    <w:rsid w:val="00D62989"/>
    <w:rsid w:val="00D72C07"/>
    <w:rsid w:val="00D73AFB"/>
    <w:rsid w:val="00D77805"/>
    <w:rsid w:val="00D90A75"/>
    <w:rsid w:val="00D92AAA"/>
    <w:rsid w:val="00D92F5E"/>
    <w:rsid w:val="00D93CC5"/>
    <w:rsid w:val="00DA49E0"/>
    <w:rsid w:val="00DB5BDD"/>
    <w:rsid w:val="00DB7AAE"/>
    <w:rsid w:val="00DC420A"/>
    <w:rsid w:val="00DC4935"/>
    <w:rsid w:val="00DC6753"/>
    <w:rsid w:val="00DC7351"/>
    <w:rsid w:val="00DD0844"/>
    <w:rsid w:val="00DD3EA7"/>
    <w:rsid w:val="00DE02FE"/>
    <w:rsid w:val="00DE1B15"/>
    <w:rsid w:val="00DE46CA"/>
    <w:rsid w:val="00DF7D04"/>
    <w:rsid w:val="00E03231"/>
    <w:rsid w:val="00E06CE6"/>
    <w:rsid w:val="00E122E0"/>
    <w:rsid w:val="00E22120"/>
    <w:rsid w:val="00E246C2"/>
    <w:rsid w:val="00E31241"/>
    <w:rsid w:val="00E32DC6"/>
    <w:rsid w:val="00E409FC"/>
    <w:rsid w:val="00E40C44"/>
    <w:rsid w:val="00E41050"/>
    <w:rsid w:val="00E41094"/>
    <w:rsid w:val="00E50345"/>
    <w:rsid w:val="00E61D34"/>
    <w:rsid w:val="00E642D6"/>
    <w:rsid w:val="00E661A6"/>
    <w:rsid w:val="00E664FD"/>
    <w:rsid w:val="00E756F8"/>
    <w:rsid w:val="00E758B3"/>
    <w:rsid w:val="00E812DD"/>
    <w:rsid w:val="00E81710"/>
    <w:rsid w:val="00E8568B"/>
    <w:rsid w:val="00EA296F"/>
    <w:rsid w:val="00EB0B86"/>
    <w:rsid w:val="00EB0BBD"/>
    <w:rsid w:val="00EC1482"/>
    <w:rsid w:val="00EC14A7"/>
    <w:rsid w:val="00EC2293"/>
    <w:rsid w:val="00EC2BDD"/>
    <w:rsid w:val="00EC6EC2"/>
    <w:rsid w:val="00ED096D"/>
    <w:rsid w:val="00ED1F18"/>
    <w:rsid w:val="00EE0D9E"/>
    <w:rsid w:val="00EE27C9"/>
    <w:rsid w:val="00EE7528"/>
    <w:rsid w:val="00EE7CDF"/>
    <w:rsid w:val="00EF0DF7"/>
    <w:rsid w:val="00EF4992"/>
    <w:rsid w:val="00F01427"/>
    <w:rsid w:val="00F01BFB"/>
    <w:rsid w:val="00F131A1"/>
    <w:rsid w:val="00F17894"/>
    <w:rsid w:val="00F2024D"/>
    <w:rsid w:val="00F20B19"/>
    <w:rsid w:val="00F3223F"/>
    <w:rsid w:val="00F3336C"/>
    <w:rsid w:val="00F33FB2"/>
    <w:rsid w:val="00F341F2"/>
    <w:rsid w:val="00F35EFA"/>
    <w:rsid w:val="00F45570"/>
    <w:rsid w:val="00F51A3B"/>
    <w:rsid w:val="00F524A6"/>
    <w:rsid w:val="00F54175"/>
    <w:rsid w:val="00F558A9"/>
    <w:rsid w:val="00F57D6D"/>
    <w:rsid w:val="00F624FD"/>
    <w:rsid w:val="00F66F81"/>
    <w:rsid w:val="00F672CA"/>
    <w:rsid w:val="00F70616"/>
    <w:rsid w:val="00F805A5"/>
    <w:rsid w:val="00F82AEB"/>
    <w:rsid w:val="00F83053"/>
    <w:rsid w:val="00F85F26"/>
    <w:rsid w:val="00F86D26"/>
    <w:rsid w:val="00F903E8"/>
    <w:rsid w:val="00F914F8"/>
    <w:rsid w:val="00F91E69"/>
    <w:rsid w:val="00F9238C"/>
    <w:rsid w:val="00F96A73"/>
    <w:rsid w:val="00FA10D1"/>
    <w:rsid w:val="00FA173C"/>
    <w:rsid w:val="00FA343D"/>
    <w:rsid w:val="00FB1F9A"/>
    <w:rsid w:val="00FC204F"/>
    <w:rsid w:val="00FC770D"/>
    <w:rsid w:val="00FD00E5"/>
    <w:rsid w:val="00FD1E82"/>
    <w:rsid w:val="00FD4EC4"/>
    <w:rsid w:val="00FD5DB3"/>
    <w:rsid w:val="00FD79AE"/>
    <w:rsid w:val="00FE0ACF"/>
    <w:rsid w:val="00FE27EA"/>
    <w:rsid w:val="00FE37F5"/>
    <w:rsid w:val="00FE44A5"/>
    <w:rsid w:val="00FF2DB2"/>
    <w:rsid w:val="00FF370A"/>
    <w:rsid w:val="00FF4320"/>
    <w:rsid w:val="00FF47C3"/>
    <w:rsid w:val="00FF5B16"/>
    <w:rsid w:val="00FF5C45"/>
    <w:rsid w:val="00FF615B"/>
    <w:rsid w:val="00FF6804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2252</Words>
  <Characters>12838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shevcova-tn</dc:creator>
  <cp:lastModifiedBy>Ольга Владимировна</cp:lastModifiedBy>
  <cp:revision>2</cp:revision>
  <dcterms:created xsi:type="dcterms:W3CDTF">2014-06-18T07:39:00Z</dcterms:created>
  <dcterms:modified xsi:type="dcterms:W3CDTF">2014-06-18T07:39:00Z</dcterms:modified>
</cp:coreProperties>
</file>