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0" w:rsidRDefault="00004D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4DE0" w:rsidRDefault="00004DE0">
      <w:pPr>
        <w:pStyle w:val="ConsPlusNormal"/>
        <w:jc w:val="both"/>
        <w:outlineLvl w:val="0"/>
      </w:pPr>
    </w:p>
    <w:p w:rsidR="00004DE0" w:rsidRDefault="00004DE0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004DE0" w:rsidRDefault="00004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4DE0" w:rsidRDefault="00004DE0">
      <w:pPr>
        <w:pStyle w:val="ConsPlusTitle"/>
        <w:jc w:val="both"/>
      </w:pPr>
    </w:p>
    <w:p w:rsidR="00004DE0" w:rsidRDefault="00004DE0">
      <w:pPr>
        <w:pStyle w:val="ConsPlusTitle"/>
        <w:jc w:val="center"/>
      </w:pPr>
      <w:r>
        <w:t>ПРИКАЗ</w:t>
      </w:r>
    </w:p>
    <w:p w:rsidR="00004DE0" w:rsidRDefault="00004DE0">
      <w:pPr>
        <w:pStyle w:val="ConsPlusTitle"/>
        <w:jc w:val="center"/>
      </w:pPr>
      <w:r>
        <w:t>от 31 мая 2018 г. N 344н</w:t>
      </w:r>
    </w:p>
    <w:p w:rsidR="00004DE0" w:rsidRDefault="00004DE0">
      <w:pPr>
        <w:pStyle w:val="ConsPlusTitle"/>
        <w:jc w:val="both"/>
      </w:pPr>
    </w:p>
    <w:p w:rsidR="00004DE0" w:rsidRDefault="00004DE0">
      <w:pPr>
        <w:pStyle w:val="ConsPlusTitle"/>
        <w:jc w:val="center"/>
      </w:pPr>
      <w:r>
        <w:t>ОБ УТВЕРЖДЕНИИ ЕДИНОГО ПОРЯДКА</w:t>
      </w:r>
    </w:p>
    <w:p w:rsidR="00004DE0" w:rsidRDefault="00004DE0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004DE0" w:rsidRDefault="00004DE0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004DE0" w:rsidRDefault="00004DE0">
      <w:pPr>
        <w:pStyle w:val="ConsPlusTitle"/>
        <w:jc w:val="center"/>
      </w:pPr>
      <w:r>
        <w:t>КУЛЬТУРЫ, ОХРАНЫ ЗДОРОВЬЯ, ОБРАЗОВАНИЯ, СОЦИАЛЬНОГО</w:t>
      </w:r>
    </w:p>
    <w:p w:rsidR="00004DE0" w:rsidRDefault="00004DE0">
      <w:pPr>
        <w:pStyle w:val="ConsPlusTitle"/>
        <w:jc w:val="center"/>
      </w:pPr>
      <w:r>
        <w:t>ОБСЛУЖИВАНИЯ И ФЕДЕРАЛЬНЫМИ УЧРЕЖДЕНИЯМИ</w:t>
      </w:r>
    </w:p>
    <w:p w:rsidR="00004DE0" w:rsidRDefault="00004DE0">
      <w:pPr>
        <w:pStyle w:val="ConsPlusTitle"/>
        <w:jc w:val="center"/>
      </w:pPr>
      <w:r>
        <w:t>МЕДИКО-СОЦИАЛЬНОЙ ЭКСПЕРТИЗЫ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right"/>
      </w:pPr>
      <w:r>
        <w:t>Министр</w:t>
      </w:r>
    </w:p>
    <w:p w:rsidR="00004DE0" w:rsidRDefault="00004DE0">
      <w:pPr>
        <w:pStyle w:val="ConsPlusNormal"/>
        <w:jc w:val="right"/>
      </w:pPr>
      <w:r>
        <w:t>М.А.ТОПИЛИН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right"/>
        <w:outlineLvl w:val="0"/>
      </w:pPr>
      <w:r>
        <w:t>Приложение</w:t>
      </w:r>
    </w:p>
    <w:p w:rsidR="00004DE0" w:rsidRDefault="00004DE0">
      <w:pPr>
        <w:pStyle w:val="ConsPlusNormal"/>
        <w:jc w:val="right"/>
      </w:pPr>
      <w:r>
        <w:t>к приказу Минтруда России</w:t>
      </w:r>
    </w:p>
    <w:p w:rsidR="00004DE0" w:rsidRDefault="00004DE0">
      <w:pPr>
        <w:pStyle w:val="ConsPlusNormal"/>
        <w:jc w:val="right"/>
      </w:pPr>
      <w:r>
        <w:t>от 31 мая 2018 г. N 344н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Title"/>
        <w:jc w:val="center"/>
      </w:pPr>
      <w:bookmarkStart w:id="1" w:name="P30"/>
      <w:bookmarkEnd w:id="1"/>
      <w:r>
        <w:t>ЕДИНЫЙ ПОРЯДОК</w:t>
      </w:r>
    </w:p>
    <w:p w:rsidR="00004DE0" w:rsidRDefault="00004DE0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004DE0" w:rsidRDefault="00004DE0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004DE0" w:rsidRDefault="00004DE0">
      <w:pPr>
        <w:pStyle w:val="ConsPlusTitle"/>
        <w:jc w:val="center"/>
      </w:pPr>
      <w:r>
        <w:t>КУЛЬТУРЫ, ОХРАНЫ ЗДОРОВЬЯ, ОБРАЗОВАНИЯ, СОЦИАЛЬНОГО</w:t>
      </w:r>
    </w:p>
    <w:p w:rsidR="00004DE0" w:rsidRDefault="00004DE0">
      <w:pPr>
        <w:pStyle w:val="ConsPlusTitle"/>
        <w:jc w:val="center"/>
      </w:pPr>
      <w:r>
        <w:t>ОБСЛУЖИВАНИЯ И ФЕДЕРАЛЬНЫМИ УЧРЕЖДЕНИЯМИ</w:t>
      </w:r>
    </w:p>
    <w:p w:rsidR="00004DE0" w:rsidRDefault="00004DE0">
      <w:pPr>
        <w:pStyle w:val="ConsPlusTitle"/>
        <w:jc w:val="center"/>
      </w:pPr>
      <w:r>
        <w:t>МЕДИКО-СОЦИАЛЬНОЙ ЭКСПЕРТИЗЫ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2. Показатели, характеризующие общие критерии оценки качества условий оказания услуг </w:t>
      </w:r>
      <w:r>
        <w:lastRenderedPageBreak/>
        <w:t>организациями социальной сферы (далее соответственно - показатели оценки качества, критерии оценки качества), установлены: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культуры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охраны здоровья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004DE0" w:rsidRDefault="00004DE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4DE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DE0" w:rsidRDefault="00004D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4DE0" w:rsidRDefault="00004DE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Минпросвещения России от 13.03.2019 </w:t>
            </w:r>
            <w:hyperlink r:id="rId1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Минобрнауки России от 15.04.2019 </w:t>
            </w:r>
            <w:hyperlink r:id="rId11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 xml:space="preserve">, </w:t>
            </w:r>
            <w:hyperlink r:id="rId12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 утверждены новые показатели, характеризующие критерии оценки качества.</w:t>
            </w:r>
          </w:p>
        </w:tc>
      </w:tr>
    </w:tbl>
    <w:p w:rsidR="00004DE0" w:rsidRDefault="00004DE0">
      <w:pPr>
        <w:pStyle w:val="ConsPlusNormal"/>
        <w:spacing w:before="260"/>
        <w:ind w:firstLine="540"/>
        <w:jc w:val="both"/>
      </w:pPr>
      <w:r>
        <w:t xml:space="preserve">в сфере образования 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в сфере социального обслуживания 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для каждого показателя оценки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по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2" w:name="P49"/>
      <w:bookmarkEnd w:id="2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6"/>
        </w:rPr>
        <w:pict>
          <v:shape id="_x0000_i1025" style="width:179.25pt;height:36pt" coordsize="" o:spt="100" adj="0,,0" path="" filled="f" stroked="f">
            <v:stroke joinstyle="miter"/>
            <v:imagedata r:id="rId15" o:title="base_1_308927_3276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</w:t>
      </w:r>
      <w:r>
        <w:lastRenderedPageBreak/>
        <w:t>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6"/>
        </w:rPr>
        <w:pict>
          <v:shape id="_x0000_i1026" style="width:188.25pt;height:36pt" coordsize="" o:spt="100" adj="0,,0" path="" filled="f" stroked="f">
            <v:stroke joinstyle="miter"/>
            <v:imagedata r:id="rId16" o:title="base_1_308927_3276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vertAlign w:val="subscript"/>
        </w:rPr>
        <w:t>комф.усл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комф.усл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7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8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9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</w:t>
      </w:r>
      <w:r>
        <w:lastRenderedPageBreak/>
        <w:t>инвалидов в Российской Федерации" (Собрание законодательства Российской Федерации, 1995, N 48, ст. 4563; 2017, N 50, ст. 7563).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27" style="width:203.25pt;height:36.75pt" coordsize="" o:spt="100" adj="0,,0" path="" filled="f" stroked="f">
            <v:stroke joinstyle="miter"/>
            <v:imagedata r:id="rId20" o:title="base_1_308927_3277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="005A0B23">
        <w:rPr>
          <w:position w:val="-14"/>
        </w:rPr>
        <w:pict>
          <v:shape id="_x0000_i1028" style="width:18pt;height:24pt" coordsize="" o:spt="100" adj="0,,0" path="" filled="f" stroked="f">
            <v:stroke joinstyle="miter"/>
            <v:imagedata r:id="rId21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22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center"/>
      </w:pPr>
      <w:r>
        <w:t>или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29" style="width:116.25pt;height:36.75pt" coordsize="" o:spt="100" adj="0,,0" path="" filled="f" stroked="f">
            <v:stroke joinstyle="miter"/>
            <v:imagedata r:id="rId23" o:title="base_1_308927_3277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0" style="width:146.25pt;height:36.75pt" coordsize="" o:spt="100" adj="0,,0" path="" filled="f" stroked="f">
            <v:stroke joinstyle="miter"/>
            <v:imagedata r:id="rId24" o:title="base_1_308927_32773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) </w:t>
      </w:r>
      <w:r>
        <w:lastRenderedPageBreak/>
        <w:t>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8"/>
        </w:rPr>
        <w:pict>
          <v:shape id="_x0000_i1031" style="width:162.75pt;height:18.75pt" coordsize="" o:spt="100" adj="0,,0" path="" filled="f" stroked="f">
            <v:stroke joinstyle="miter"/>
            <v:imagedata r:id="rId25" o:title="base_1_308927_32774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8"/>
        </w:rPr>
        <w:pict>
          <v:shape id="_x0000_i1032" style="width:182.25pt;height:18.75pt" coordsize="" o:spt="100" adj="0,,0" path="" filled="f" stroked="f">
            <v:stroke joinstyle="miter"/>
            <v:imagedata r:id="rId26" o:title="base_1_308927_32775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наравне с другими.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6"/>
        </w:rPr>
        <w:pict>
          <v:shape id="_x0000_i1033" style="width:147.75pt;height:36pt" coordsize="" o:spt="100" adj="0,,0" path="" filled="f" stroked="f">
            <v:stroke joinstyle="miter"/>
            <v:imagedata r:id="rId27" o:title="base_1_308927_32776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4" style="width:179.25pt;height:36.75pt" coordsize="" o:spt="100" adj="0,,0" path="" filled="f" stroked="f">
            <v:stroke joinstyle="miter"/>
            <v:imagedata r:id="rId28" o:title="base_1_308927_32777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перв.конт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5" style="width:182.25pt;height:36.75pt" coordsize="" o:spt="100" adj="0,,0" path="" filled="f" stroked="f">
            <v:stroke joinstyle="miter"/>
            <v:imagedata r:id="rId29" o:title="base_1_308927_3277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оказ.услуг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6" style="width:180.75pt;height:36.75pt" coordsize="" o:spt="100" adj="0,,0" path="" filled="f" stroked="f">
            <v:stroke joinstyle="miter"/>
            <v:imagedata r:id="rId30" o:title="base_1_308927_3277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вежл.дист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3" w:name="P155"/>
      <w:bookmarkEnd w:id="3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7" style="width:150pt;height:36.75pt" coordsize="" o:spt="100" adj="0,,0" path="" filled="f" stroked="f">
            <v:stroke joinstyle="miter"/>
            <v:imagedata r:id="rId31" o:title="base_1_308927_3278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pict>
          <v:shape id="_x0000_i1038" style="width:164.25pt;height:36.75pt" coordsize="" o:spt="100" adj="0,,0" path="" filled="f" stroked="f">
            <v:stroke joinstyle="miter"/>
            <v:imagedata r:id="rId32" o:title="base_1_308927_32781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perscript"/>
        </w:rPr>
        <w:t>орг.усл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27"/>
        </w:rPr>
        <w:lastRenderedPageBreak/>
        <w:pict>
          <v:shape id="_x0000_i1039" style="width:132.75pt;height:36.75pt" coordsize="" o:spt="100" adj="0,,0" path="" filled="f" stroked="f">
            <v:stroke joinstyle="miter"/>
            <v:imagedata r:id="rId33" o:title="base_1_308927_3278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&lt;3&gt; В соответствии со </w:t>
      </w:r>
      <w:hyperlink r:id="rId34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5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6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7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10"/>
        </w:rPr>
        <w:pict>
          <v:shape id="_x0000_i1040" style="width:99pt;height:20.25pt" coordsize="" o:spt="100" adj="0,,0" path="" filled="f" stroked="f">
            <v:stroke joinstyle="miter"/>
            <v:imagedata r:id="rId38" o:title="base_1_308927_32783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lastRenderedPageBreak/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ind w:firstLine="540"/>
        <w:jc w:val="both"/>
      </w:pPr>
      <w:r>
        <w:rPr>
          <w:position w:val="-10"/>
        </w:rPr>
        <w:pict>
          <v:shape id="_x0000_i1041" style="width:254.25pt;height:20.25pt" coordsize="" o:spt="100" adj="0,,0" path="" filled="f" stroked="f">
            <v:stroke joinstyle="miter"/>
            <v:imagedata r:id="rId39" o:title="base_1_308927_32784"/>
            <v:formulas/>
            <v:path o:connecttype="segments"/>
          </v:shape>
        </w:pict>
      </w:r>
    </w:p>
    <w:p w:rsidR="00004DE0" w:rsidRDefault="005A0B23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42" style="width:275.25pt;height:20.25pt" coordsize="" o:spt="100" adj="0,,0" path="" filled="f" stroked="f">
            <v:stroke joinstyle="miter"/>
            <v:imagedata r:id="rId40" o:title="base_1_308927_32785"/>
            <v:formulas/>
            <v:path o:connecttype="segments"/>
          </v:shape>
        </w:pict>
      </w:r>
    </w:p>
    <w:p w:rsidR="00004DE0" w:rsidRDefault="005A0B23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43" style="width:285.75pt;height:20.25pt" coordsize="" o:spt="100" adj="0,,0" path="" filled="f" stroked="f">
            <v:stroke joinstyle="miter"/>
            <v:imagedata r:id="rId41" o:title="base_1_308927_32786"/>
            <v:formulas/>
            <v:path o:connecttype="segments"/>
          </v:shape>
        </w:pict>
      </w:r>
    </w:p>
    <w:p w:rsidR="00004DE0" w:rsidRDefault="005A0B23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44" style="width:323.25pt;height:20.25pt" coordsize="" o:spt="100" adj="0,,0" path="" filled="f" stroked="f">
            <v:stroke joinstyle="miter"/>
            <v:imagedata r:id="rId42" o:title="base_1_308927_32787"/>
            <v:formulas/>
            <v:path o:connecttype="segments"/>
          </v:shape>
        </w:pict>
      </w:r>
    </w:p>
    <w:p w:rsidR="00004DE0" w:rsidRDefault="005A0B23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45" style="width:267pt;height:20.25pt" coordsize="" o:spt="100" adj="0,,0" path="" filled="f" stroked="f">
            <v:stroke joinstyle="miter"/>
            <v:imagedata r:id="rId43" o:title="base_1_308927_32788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r>
        <w:t xml:space="preserve"> ... 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5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4" w:name="P202"/>
      <w:bookmarkEnd w:id="4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10"/>
        </w:rPr>
        <w:pict>
          <v:shape id="_x0000_i1046" style="width:113.25pt;height:20.25pt" coordsize="" o:spt="100" adj="0,,0" path="" filled="f" stroked="f">
            <v:stroke joinstyle="miter"/>
            <v:imagedata r:id="rId44" o:title="base_1_308927_32789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10"/>
        </w:rPr>
        <w:pict>
          <v:shape id="_x0000_i1047" style="width:95.25pt;height:20.25pt" coordsize="" o:spt="100" adj="0,,0" path="" filled="f" stroked="f">
            <v:stroke joinstyle="miter"/>
            <v:imagedata r:id="rId45" o:title="base_1_308927_32790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004DE0" w:rsidRDefault="00004DE0">
      <w:pPr>
        <w:pStyle w:val="ConsPlusNormal"/>
        <w:spacing w:before="200"/>
        <w:ind w:firstLine="540"/>
        <w:jc w:val="both"/>
      </w:pPr>
      <w:bookmarkStart w:id="5" w:name="P217"/>
      <w:bookmarkEnd w:id="5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</w:t>
      </w:r>
      <w:r>
        <w:lastRenderedPageBreak/>
        <w:t>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10"/>
        </w:rPr>
        <w:pict>
          <v:shape id="_x0000_i1048" style="width:101.25pt;height:20.25pt" coordsize="" o:spt="100" adj="0,,0" path="" filled="f" stroked="f">
            <v:stroke joinstyle="miter"/>
            <v:imagedata r:id="rId47" o:title="base_1_308927_32791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где: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004DE0" w:rsidRDefault="00004DE0">
      <w:pPr>
        <w:pStyle w:val="ConsPlusNormal"/>
        <w:jc w:val="both"/>
      </w:pPr>
    </w:p>
    <w:p w:rsidR="00004DE0" w:rsidRDefault="005A0B23">
      <w:pPr>
        <w:pStyle w:val="ConsPlusNormal"/>
        <w:jc w:val="center"/>
      </w:pPr>
      <w:r>
        <w:rPr>
          <w:position w:val="-10"/>
        </w:rPr>
        <w:pict>
          <v:shape id="_x0000_i1049" style="width:96pt;height:20.25pt" coordsize="" o:spt="100" adj="0,,0" path="" filled="f" stroked="f">
            <v:stroke joinstyle="miter"/>
            <v:imagedata r:id="rId48" o:title="base_1_308927_32792"/>
            <v:formulas/>
            <v:path o:connecttype="segments"/>
          </v:shape>
        </w:pic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ind w:firstLine="540"/>
        <w:jc w:val="both"/>
      </w:pPr>
      <w:r>
        <w:t>где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R - количество субъектов Российской Федерации.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7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4DE0" w:rsidRDefault="00004DE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jc w:val="both"/>
      </w:pPr>
    </w:p>
    <w:p w:rsidR="00004DE0" w:rsidRDefault="00004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DB" w:rsidRDefault="00995EDB"/>
    <w:sectPr w:rsidR="00995EDB" w:rsidSect="001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5A0B23"/>
    <w:rsid w:val="009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04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04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FE9EEE732506D8AA6432AAC6D31A995A4D563D3AB5377018ECC81300411DAA89CB1210558814EA723B4346219C264B2347D6CDE46CD89B5KFJ" TargetMode="External"/><Relationship Id="rId18" Type="http://schemas.openxmlformats.org/officeDocument/2006/relationships/hyperlink" Target="consultantplus://offline/ref=2C7FE9EEE732506D8AA6432AAC6D31A997A1D56AD2AF5377018ECC81300411DAA89CB1290E0CD00BF225E267384CC878B22A7CB6K2J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2C7FE9EEE732506D8AA6432AAC6D31A996ABD569D1A75377018ECC81300411DAA89CB1210C5F8A1BF66CB568244ED166B7347F6BC1B4KDJ" TargetMode="External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7FE9EEE732506D8AA6432AAC6D31A996ABD56BD2A85377018ECC81300411DAA89CB12105588348A023B4346219C264B2347D6CDE46CD89B5KFJ" TargetMode="External"/><Relationship Id="rId12" Type="http://schemas.openxmlformats.org/officeDocument/2006/relationships/hyperlink" Target="consultantplus://offline/ref=2C7FE9EEE732506D8AA6432AAC6D31A997A1D662D8AB5377018ECC81300411DAA89CB1210558814EA723B4346219C264B2347D6CDE46CD89B5KFJ" TargetMode="External"/><Relationship Id="rId17" Type="http://schemas.openxmlformats.org/officeDocument/2006/relationships/hyperlink" Target="consultantplus://offline/ref=2C7FE9EEE732506D8AA6432AAC6D31A997A1D46CD6AB5377018ECC81300411DAA89CB1220C5E8A1BF66CB568244ED166B7347F6BC1B4KDJ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hyperlink" Target="consultantplus://offline/ref=2C7FE9EEE732506D8AA6432AAC6D31A996ABD36DD1AD5377018ECC81300411DAA89CB1210558814AA023B4346219C264B2347D6CDE46CD89B5KF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image" Target="media/image11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C7FE9EEE732506D8AA6432AAC6D31A996ABD56BD2A85377018ECC81300411DAA89CB12105588348A023B4346219C264B2347D6CDE46CD89B5KFJ" TargetMode="External"/><Relationship Id="rId11" Type="http://schemas.openxmlformats.org/officeDocument/2006/relationships/hyperlink" Target="consultantplus://offline/ref=2C7FE9EEE732506D8AA6432AAC6D31A997A1D662D8A75377018ECC81300411DAA89CB1210558814EA723B4346219C264B2347D6CDE46CD89B5KFJ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hyperlink" Target="consultantplus://offline/ref=2C7FE9EEE732506D8AA6432AAC6D31A997A1D56AD2AF5377018ECC81300411DAA89CB1290E0CD00BF225E267384CC878B22A7CB6K2J" TargetMode="External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2C7FE9EEE732506D8AA6432AAC6D31A997A1D763D2A85377018ECC81300411DAA89CB12107598A1BF66CB568244ED166B7347F6BC1B4KDJ" TargetMode="External"/><Relationship Id="rId49" Type="http://schemas.openxmlformats.org/officeDocument/2006/relationships/hyperlink" Target="consultantplus://offline/ref=2C7FE9EEE732506D8AA6432AAC6D31A997A3D06AD0AF5377018ECC81300411DABA9CE92D075A9F4FA036E26527B4K5J" TargetMode="External"/><Relationship Id="rId10" Type="http://schemas.openxmlformats.org/officeDocument/2006/relationships/hyperlink" Target="consultantplus://offline/ref=2C7FE9EEE732506D8AA6432AAC6D31A997A1D26ED6AC5377018ECC81300411DAA89CB1210558814EA723B4346219C264B2347D6CDE46CD89B5KFJ" TargetMode="External"/><Relationship Id="rId19" Type="http://schemas.openxmlformats.org/officeDocument/2006/relationships/hyperlink" Target="consultantplus://offline/ref=2C7FE9EEE732506D8AA6432AAC6D31A997A3D162D4AF5377018ECC81300411DAA89CB123005C8A1BF66CB568244ED166B7347F6BC1B4KDJ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FE9EEE732506D8AA6432AAC6D31A996AAD96CD2A95377018ECC81300411DAA89CB1210558814EA723B4346219C264B2347D6CDE46CD89B5KFJ" TargetMode="External"/><Relationship Id="rId14" Type="http://schemas.openxmlformats.org/officeDocument/2006/relationships/hyperlink" Target="consultantplus://offline/ref=2C7FE9EEE732506D8AA6432AAC6D31A997A3D16BD7AA5377018ECC81300411DAA89CB1210558814EA723B4346219C264B2347D6CDE46CD89B5KFJ" TargetMode="External"/><Relationship Id="rId22" Type="http://schemas.openxmlformats.org/officeDocument/2006/relationships/hyperlink" Target="consultantplus://offline/ref=2C7FE9EEE732506D8AA6432AAC6D31A996AAD76CD7A95377018ECC81300411DAA89CB1210558834FAE23B4346219C264B2347D6CDE46CD89B5KFJ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hyperlink" Target="consultantplus://offline/ref=2C7FE9EEE732506D8AA6432AAC6D31A997A1D46CD6AB5377018ECC81300411DAA89CB1220C5E8A1BF66CB568244ED166B7347F6BC1B4KDJ" TargetMode="External"/><Relationship Id="rId43" Type="http://schemas.openxmlformats.org/officeDocument/2006/relationships/image" Target="media/image21.wmf"/><Relationship Id="rId48" Type="http://schemas.openxmlformats.org/officeDocument/2006/relationships/image" Target="media/image25.wmf"/><Relationship Id="rId8" Type="http://schemas.openxmlformats.org/officeDocument/2006/relationships/hyperlink" Target="consultantplus://offline/ref=2C7FE9EEE732506D8AA6432AAC6D31A996AAD969D6A95377018ECC81300411DAA89CB1210558814EA523B4346219C264B2347D6CDE46CD89B5KF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User</cp:lastModifiedBy>
  <cp:revision>2</cp:revision>
  <dcterms:created xsi:type="dcterms:W3CDTF">2019-09-19T15:59:00Z</dcterms:created>
  <dcterms:modified xsi:type="dcterms:W3CDTF">2019-09-19T15:59:00Z</dcterms:modified>
</cp:coreProperties>
</file>